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31" w:rsidRDefault="00472131" w:rsidP="0047213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1F6B7A" w:rsidRDefault="001F6B7A" w:rsidP="0047213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F6B7A">
        <w:rPr>
          <w:rFonts w:ascii="Arial" w:hAnsi="Arial" w:cs="Arial"/>
          <w:b/>
          <w:bCs/>
          <w:sz w:val="28"/>
          <w:szCs w:val="28"/>
        </w:rPr>
        <w:t>Tata Indica Vista</w:t>
      </w:r>
    </w:p>
    <w:p w:rsidR="001F6B7A" w:rsidRDefault="00035BD5" w:rsidP="00035BD5">
      <w:pPr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35BD5">
        <w:rPr>
          <w:rFonts w:ascii="Arial" w:hAnsi="Arial" w:cs="Arial"/>
          <w:sz w:val="22"/>
          <w:szCs w:val="22"/>
        </w:rPr>
        <w:t>Mit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seinem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Angebot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35BD5">
        <w:rPr>
          <w:rFonts w:ascii="Arial" w:hAnsi="Arial" w:cs="Arial"/>
          <w:sz w:val="22"/>
          <w:szCs w:val="22"/>
        </w:rPr>
        <w:t>an</w:t>
      </w:r>
      <w:proofErr w:type="gram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starken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Motoren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wie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beim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Safire (</w:t>
      </w:r>
      <w:proofErr w:type="spellStart"/>
      <w:r w:rsidRPr="00035BD5">
        <w:rPr>
          <w:rFonts w:ascii="Arial" w:hAnsi="Arial" w:cs="Arial"/>
          <w:sz w:val="22"/>
          <w:szCs w:val="22"/>
        </w:rPr>
        <w:t>Benzin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) und </w:t>
      </w:r>
      <w:proofErr w:type="spellStart"/>
      <w:r w:rsidRPr="00035BD5">
        <w:rPr>
          <w:rFonts w:ascii="Arial" w:hAnsi="Arial" w:cs="Arial"/>
          <w:sz w:val="22"/>
          <w:szCs w:val="22"/>
        </w:rPr>
        <w:t>beim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035BD5">
        <w:rPr>
          <w:rFonts w:ascii="Arial" w:hAnsi="Arial" w:cs="Arial"/>
          <w:sz w:val="22"/>
          <w:szCs w:val="22"/>
        </w:rPr>
        <w:t>ausgezeichneten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Quadrajet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(Diesel) </w:t>
      </w:r>
      <w:proofErr w:type="spellStart"/>
      <w:r w:rsidRPr="00035BD5">
        <w:rPr>
          <w:rFonts w:ascii="Arial" w:hAnsi="Arial" w:cs="Arial"/>
          <w:sz w:val="22"/>
          <w:szCs w:val="22"/>
        </w:rPr>
        <w:t>geht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der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Tata Indica Vista in </w:t>
      </w:r>
      <w:proofErr w:type="spellStart"/>
      <w:r w:rsidRPr="00035BD5">
        <w:rPr>
          <w:rFonts w:ascii="Arial" w:hAnsi="Arial" w:cs="Arial"/>
          <w:sz w:val="22"/>
          <w:szCs w:val="22"/>
        </w:rPr>
        <w:t>Stil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5BD5">
        <w:rPr>
          <w:rFonts w:ascii="Arial" w:hAnsi="Arial" w:cs="Arial"/>
          <w:sz w:val="22"/>
          <w:szCs w:val="22"/>
        </w:rPr>
        <w:t>Komfort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035BD5">
        <w:rPr>
          <w:rFonts w:ascii="Arial" w:hAnsi="Arial" w:cs="Arial"/>
          <w:sz w:val="22"/>
          <w:szCs w:val="22"/>
        </w:rPr>
        <w:t>Leistung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neue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Wege</w:t>
      </w:r>
      <w:proofErr w:type="spellEnd"/>
      <w:r w:rsidRPr="00035BD5">
        <w:rPr>
          <w:rFonts w:ascii="Arial" w:hAnsi="Arial" w:cs="Arial"/>
          <w:sz w:val="22"/>
          <w:szCs w:val="22"/>
        </w:rPr>
        <w:t>.</w:t>
      </w:r>
    </w:p>
    <w:p w:rsidR="001F6B7A" w:rsidRPr="001F6B7A" w:rsidRDefault="001F6B7A" w:rsidP="00035BD5">
      <w:pPr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6B7A" w:rsidRDefault="001F6B7A" w:rsidP="00035BD5">
      <w:pPr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F6B7A">
        <w:rPr>
          <w:rFonts w:ascii="Arial" w:hAnsi="Arial" w:cs="Arial"/>
          <w:b/>
          <w:bCs/>
          <w:sz w:val="22"/>
          <w:szCs w:val="22"/>
        </w:rPr>
        <w:t>Elegante</w:t>
      </w:r>
      <w:proofErr w:type="spellEnd"/>
      <w:r w:rsidRPr="001F6B7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b/>
          <w:bCs/>
          <w:sz w:val="22"/>
          <w:szCs w:val="22"/>
        </w:rPr>
        <w:t>Erscheinung</w:t>
      </w:r>
      <w:proofErr w:type="spellEnd"/>
    </w:p>
    <w:p w:rsidR="001F6B7A" w:rsidRDefault="00035BD5" w:rsidP="00035BD5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35BD5">
        <w:rPr>
          <w:rFonts w:ascii="Arial" w:hAnsi="Arial" w:cs="Arial"/>
          <w:sz w:val="22"/>
          <w:szCs w:val="22"/>
        </w:rPr>
        <w:t>Der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Indica Vista hat </w:t>
      </w:r>
      <w:proofErr w:type="spellStart"/>
      <w:r w:rsidRPr="00035BD5">
        <w:rPr>
          <w:rFonts w:ascii="Arial" w:hAnsi="Arial" w:cs="Arial"/>
          <w:sz w:val="22"/>
          <w:szCs w:val="22"/>
        </w:rPr>
        <w:t>eine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sportliche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Fontansicht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mit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neuen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5BD5">
        <w:rPr>
          <w:rFonts w:ascii="Arial" w:hAnsi="Arial" w:cs="Arial"/>
          <w:sz w:val="22"/>
          <w:szCs w:val="22"/>
        </w:rPr>
        <w:t>langgezogenen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35BD5">
        <w:rPr>
          <w:rFonts w:ascii="Arial" w:hAnsi="Arial" w:cs="Arial"/>
          <w:sz w:val="22"/>
          <w:szCs w:val="22"/>
        </w:rPr>
        <w:t>Scheinwerfern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Der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eindrucksvolle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Grille </w:t>
      </w:r>
      <w:proofErr w:type="spellStart"/>
      <w:r w:rsidRPr="00035BD5">
        <w:rPr>
          <w:rFonts w:ascii="Arial" w:hAnsi="Arial" w:cs="Arial"/>
          <w:sz w:val="22"/>
          <w:szCs w:val="22"/>
        </w:rPr>
        <w:t>trägt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unverkennbar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035BD5">
        <w:rPr>
          <w:rFonts w:ascii="Arial" w:hAnsi="Arial" w:cs="Arial"/>
          <w:sz w:val="22"/>
          <w:szCs w:val="22"/>
        </w:rPr>
        <w:t>Handschrift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Tatas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35BD5">
        <w:rPr>
          <w:rFonts w:ascii="Arial" w:hAnsi="Arial" w:cs="Arial"/>
          <w:sz w:val="22"/>
          <w:szCs w:val="22"/>
        </w:rPr>
        <w:t>Verstärkt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wird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035BD5">
        <w:rPr>
          <w:rFonts w:ascii="Arial" w:hAnsi="Arial" w:cs="Arial"/>
          <w:sz w:val="22"/>
          <w:szCs w:val="22"/>
        </w:rPr>
        <w:t>optische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Wirkung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noch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durch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ausgeformte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Radläufe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035BD5">
        <w:rPr>
          <w:rFonts w:ascii="Arial" w:hAnsi="Arial" w:cs="Arial"/>
          <w:sz w:val="22"/>
          <w:szCs w:val="22"/>
        </w:rPr>
        <w:t>entsprechend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abgestimmt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konturierte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Seitenflächen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035BD5">
        <w:rPr>
          <w:rFonts w:ascii="Arial" w:hAnsi="Arial" w:cs="Arial"/>
          <w:sz w:val="22"/>
          <w:szCs w:val="22"/>
        </w:rPr>
        <w:t>charakteristischen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vertikal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angeordneten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Heckleuchten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35BD5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035BD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35BD5">
        <w:rPr>
          <w:rFonts w:ascii="Arial" w:hAnsi="Arial" w:cs="Arial"/>
          <w:sz w:val="22"/>
          <w:szCs w:val="22"/>
        </w:rPr>
        <w:t>dieser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Klasse</w:t>
      </w:r>
      <w:proofErr w:type="spellEnd"/>
      <w:r w:rsidRP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BD5">
        <w:rPr>
          <w:rFonts w:ascii="Arial" w:hAnsi="Arial" w:cs="Arial"/>
          <w:sz w:val="22"/>
          <w:szCs w:val="22"/>
        </w:rPr>
        <w:t>einzigartig</w:t>
      </w:r>
      <w:proofErr w:type="spellEnd"/>
      <w:r w:rsidRPr="00035BD5">
        <w:rPr>
          <w:rFonts w:ascii="Arial" w:hAnsi="Arial" w:cs="Arial"/>
          <w:sz w:val="22"/>
          <w:szCs w:val="22"/>
        </w:rPr>
        <w:t>.</w:t>
      </w:r>
    </w:p>
    <w:p w:rsidR="00035BD5" w:rsidRDefault="00035BD5" w:rsidP="00035BD5">
      <w:pPr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6B7A" w:rsidRDefault="001F6B7A" w:rsidP="00035BD5">
      <w:pPr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F6B7A">
        <w:rPr>
          <w:rFonts w:ascii="Arial" w:hAnsi="Arial" w:cs="Arial"/>
          <w:b/>
          <w:bCs/>
          <w:sz w:val="22"/>
          <w:szCs w:val="22"/>
        </w:rPr>
        <w:t>Komfort</w:t>
      </w:r>
      <w:proofErr w:type="spellEnd"/>
      <w:r w:rsidRPr="001F6B7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b/>
          <w:bCs/>
          <w:sz w:val="22"/>
          <w:szCs w:val="22"/>
        </w:rPr>
        <w:t>Im</w:t>
      </w:r>
      <w:proofErr w:type="spellEnd"/>
      <w:r w:rsidRPr="001F6B7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b/>
          <w:bCs/>
          <w:sz w:val="22"/>
          <w:szCs w:val="22"/>
        </w:rPr>
        <w:t>Innenraum</w:t>
      </w:r>
      <w:proofErr w:type="spellEnd"/>
    </w:p>
    <w:p w:rsidR="001F6B7A" w:rsidRDefault="001F6B7A" w:rsidP="00035BD5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B7A">
        <w:rPr>
          <w:rFonts w:ascii="Arial" w:hAnsi="Arial" w:cs="Arial"/>
          <w:sz w:val="22"/>
          <w:szCs w:val="22"/>
        </w:rPr>
        <w:t>Passend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zur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Karosserie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ist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der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Indica Vista </w:t>
      </w:r>
      <w:proofErr w:type="spellStart"/>
      <w:r w:rsidRPr="001F6B7A">
        <w:rPr>
          <w:rFonts w:ascii="Arial" w:hAnsi="Arial" w:cs="Arial"/>
          <w:sz w:val="22"/>
          <w:szCs w:val="22"/>
        </w:rPr>
        <w:t>mit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einer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Kombination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aus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eleganten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zweifarbigen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Interieurs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ausgestattet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1F6B7A">
        <w:rPr>
          <w:rFonts w:ascii="Arial" w:hAnsi="Arial" w:cs="Arial"/>
          <w:sz w:val="22"/>
          <w:szCs w:val="22"/>
        </w:rPr>
        <w:t>sich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durch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glatte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Oberflächen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sowie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Schlichtheit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F6B7A">
        <w:rPr>
          <w:rFonts w:ascii="Arial" w:hAnsi="Arial" w:cs="Arial"/>
          <w:sz w:val="22"/>
          <w:szCs w:val="22"/>
        </w:rPr>
        <w:t>Zweckmässigkeit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auszeichnen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1F6B7A">
        <w:rPr>
          <w:rFonts w:ascii="Arial" w:hAnsi="Arial" w:cs="Arial"/>
          <w:sz w:val="22"/>
          <w:szCs w:val="22"/>
        </w:rPr>
        <w:t>zwei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F6B7A">
        <w:rPr>
          <w:rFonts w:ascii="Arial" w:hAnsi="Arial" w:cs="Arial"/>
          <w:sz w:val="22"/>
          <w:szCs w:val="22"/>
        </w:rPr>
        <w:t>Audioanlage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das innovative </w:t>
      </w:r>
      <w:proofErr w:type="spellStart"/>
      <w:r w:rsidRPr="001F6B7A">
        <w:rPr>
          <w:rFonts w:ascii="Arial" w:hAnsi="Arial" w:cs="Arial"/>
          <w:sz w:val="22"/>
          <w:szCs w:val="22"/>
        </w:rPr>
        <w:t>zentrale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Kombiinstrument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sorgen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dafür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6B7A">
        <w:rPr>
          <w:rFonts w:ascii="Arial" w:hAnsi="Arial" w:cs="Arial"/>
          <w:sz w:val="22"/>
          <w:szCs w:val="22"/>
        </w:rPr>
        <w:t>dass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eine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Fahrt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im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Indica Vista </w:t>
      </w:r>
      <w:proofErr w:type="spellStart"/>
      <w:r w:rsidRPr="001F6B7A">
        <w:rPr>
          <w:rFonts w:ascii="Arial" w:hAnsi="Arial" w:cs="Arial"/>
          <w:sz w:val="22"/>
          <w:szCs w:val="22"/>
        </w:rPr>
        <w:t>sofort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zu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einem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faszinierenden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Erlebnis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wird</w:t>
      </w:r>
      <w:proofErr w:type="spellEnd"/>
      <w:r w:rsidRPr="001F6B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F6B7A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1F6B7A">
        <w:rPr>
          <w:rFonts w:ascii="Arial" w:hAnsi="Arial" w:cs="Arial"/>
          <w:sz w:val="22"/>
          <w:szCs w:val="22"/>
        </w:rPr>
        <w:t>Fahrzeug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ist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mit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zahlreichen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modernen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Ausstattungsmerkmalen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wie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HVAC (</w:t>
      </w:r>
      <w:proofErr w:type="spellStart"/>
      <w:r w:rsidRPr="001F6B7A">
        <w:rPr>
          <w:rFonts w:ascii="Arial" w:hAnsi="Arial" w:cs="Arial"/>
          <w:sz w:val="22"/>
          <w:szCs w:val="22"/>
        </w:rPr>
        <w:t>Heizung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6B7A">
        <w:rPr>
          <w:rFonts w:ascii="Arial" w:hAnsi="Arial" w:cs="Arial"/>
          <w:sz w:val="22"/>
          <w:szCs w:val="22"/>
        </w:rPr>
        <w:t>Lüftung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6B7A">
        <w:rPr>
          <w:rFonts w:ascii="Arial" w:hAnsi="Arial" w:cs="Arial"/>
          <w:sz w:val="22"/>
          <w:szCs w:val="22"/>
        </w:rPr>
        <w:t>Klimaanlage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1F6B7A">
        <w:rPr>
          <w:rFonts w:ascii="Arial" w:hAnsi="Arial" w:cs="Arial"/>
          <w:sz w:val="22"/>
          <w:szCs w:val="22"/>
        </w:rPr>
        <w:t>elektrischen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Fensterhebern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6B7A">
        <w:rPr>
          <w:rFonts w:ascii="Arial" w:hAnsi="Arial" w:cs="Arial"/>
          <w:sz w:val="22"/>
          <w:szCs w:val="22"/>
        </w:rPr>
        <w:t>elektrisch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verstellbaren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Aussenspiegeln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F6B7A">
        <w:rPr>
          <w:rFonts w:ascii="Arial" w:hAnsi="Arial" w:cs="Arial"/>
          <w:sz w:val="22"/>
          <w:szCs w:val="22"/>
        </w:rPr>
        <w:t>fernbedienbarer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Zentralverriegelung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mit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Wegfahrsperre.Durch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1F6B7A">
        <w:rPr>
          <w:rFonts w:ascii="Arial" w:hAnsi="Arial" w:cs="Arial"/>
          <w:sz w:val="22"/>
          <w:szCs w:val="22"/>
        </w:rPr>
        <w:t>verstellbare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Lenkrad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den </w:t>
      </w:r>
      <w:proofErr w:type="spellStart"/>
      <w:r w:rsidRPr="001F6B7A">
        <w:rPr>
          <w:rFonts w:ascii="Arial" w:hAnsi="Arial" w:cs="Arial"/>
          <w:sz w:val="22"/>
          <w:szCs w:val="22"/>
        </w:rPr>
        <w:t>höhenverstellbaren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Fahrersitz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kann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jeder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Fahrer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seine </w:t>
      </w:r>
      <w:proofErr w:type="spellStart"/>
      <w:r w:rsidRPr="001F6B7A">
        <w:rPr>
          <w:rFonts w:ascii="Arial" w:hAnsi="Arial" w:cs="Arial"/>
          <w:sz w:val="22"/>
          <w:szCs w:val="22"/>
        </w:rPr>
        <w:t>optimale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Sitzposition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einstellen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1F6B7A">
        <w:rPr>
          <w:rFonts w:ascii="Arial" w:hAnsi="Arial" w:cs="Arial"/>
          <w:sz w:val="22"/>
          <w:szCs w:val="22"/>
        </w:rPr>
        <w:t>konstruierte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Konsole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F6B7A"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mit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praktischen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Ablagefächern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sowie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einem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geräumigen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Handschuhfach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versehen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, das </w:t>
      </w:r>
      <w:proofErr w:type="spellStart"/>
      <w:r w:rsidRPr="001F6B7A">
        <w:rPr>
          <w:rFonts w:ascii="Arial" w:hAnsi="Arial" w:cs="Arial"/>
          <w:sz w:val="22"/>
          <w:szCs w:val="22"/>
        </w:rPr>
        <w:t>sogar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einen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kompakten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Laptop-Computer </w:t>
      </w:r>
      <w:proofErr w:type="spellStart"/>
      <w:r w:rsidRPr="001F6B7A">
        <w:rPr>
          <w:rFonts w:ascii="Arial" w:hAnsi="Arial" w:cs="Arial"/>
          <w:sz w:val="22"/>
          <w:szCs w:val="22"/>
        </w:rPr>
        <w:t>aufnehmen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kann</w:t>
      </w:r>
      <w:proofErr w:type="spellEnd"/>
      <w:r w:rsidRPr="001F6B7A">
        <w:rPr>
          <w:rFonts w:ascii="Arial" w:hAnsi="Arial" w:cs="Arial"/>
          <w:sz w:val="22"/>
          <w:szCs w:val="22"/>
        </w:rPr>
        <w:t>.</w:t>
      </w:r>
    </w:p>
    <w:p w:rsidR="001F6B7A" w:rsidRDefault="001F6B7A" w:rsidP="00035BD5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1F6B7A" w:rsidRDefault="001F6B7A" w:rsidP="00035BD5">
      <w:pPr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F6B7A">
        <w:rPr>
          <w:rFonts w:ascii="Arial" w:hAnsi="Arial" w:cs="Arial"/>
          <w:b/>
          <w:bCs/>
          <w:sz w:val="22"/>
          <w:szCs w:val="22"/>
        </w:rPr>
        <w:t>Effiziente</w:t>
      </w:r>
      <w:proofErr w:type="spellEnd"/>
      <w:r w:rsidRPr="001F6B7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b/>
          <w:bCs/>
          <w:sz w:val="22"/>
          <w:szCs w:val="22"/>
        </w:rPr>
        <w:t>Technik</w:t>
      </w:r>
      <w:proofErr w:type="spellEnd"/>
    </w:p>
    <w:p w:rsidR="001F6B7A" w:rsidRDefault="001F6B7A" w:rsidP="00035BD5">
      <w:pPr>
        <w:spacing w:line="33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F6B7A">
        <w:rPr>
          <w:rFonts w:ascii="Arial" w:hAnsi="Arial" w:cs="Arial"/>
          <w:sz w:val="22"/>
          <w:szCs w:val="22"/>
        </w:rPr>
        <w:t>Sicherheitsfragen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standen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im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Mittelpunkt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der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Entwicklung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des Indica Vista.</w:t>
      </w:r>
      <w:proofErr w:type="gramEnd"/>
      <w:r w:rsidRPr="001F6B7A">
        <w:rPr>
          <w:rFonts w:ascii="Arial" w:hAnsi="Arial" w:cs="Arial"/>
          <w:sz w:val="22"/>
          <w:szCs w:val="22"/>
        </w:rPr>
        <w:t xml:space="preserve"> So </w:t>
      </w:r>
      <w:proofErr w:type="spellStart"/>
      <w:proofErr w:type="gramStart"/>
      <w:r w:rsidRPr="001F6B7A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Fahrer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1F6B7A">
        <w:rPr>
          <w:rFonts w:ascii="Arial" w:hAnsi="Arial" w:cs="Arial"/>
          <w:sz w:val="22"/>
          <w:szCs w:val="22"/>
        </w:rPr>
        <w:t>Beifahrer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Pr="001F6B7A">
        <w:rPr>
          <w:rFonts w:ascii="Arial" w:hAnsi="Arial" w:cs="Arial"/>
          <w:sz w:val="22"/>
          <w:szCs w:val="22"/>
        </w:rPr>
        <w:t>Seitenairbags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serienmässig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enthalten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F6B7A">
        <w:rPr>
          <w:rFonts w:ascii="Arial" w:hAnsi="Arial" w:cs="Arial"/>
          <w:sz w:val="22"/>
          <w:szCs w:val="22"/>
        </w:rPr>
        <w:t>Eine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effiziente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Bremsanlage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mit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ABS und EBD </w:t>
      </w:r>
      <w:proofErr w:type="spellStart"/>
      <w:r w:rsidRPr="001F6B7A">
        <w:rPr>
          <w:rFonts w:ascii="Arial" w:hAnsi="Arial" w:cs="Arial"/>
          <w:sz w:val="22"/>
          <w:szCs w:val="22"/>
        </w:rPr>
        <w:t>sorgt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eine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sichere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F6B7A">
        <w:rPr>
          <w:rFonts w:ascii="Arial" w:hAnsi="Arial" w:cs="Arial"/>
          <w:sz w:val="22"/>
          <w:szCs w:val="22"/>
        </w:rPr>
        <w:t>effektive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Verzögerung</w:t>
      </w:r>
      <w:proofErr w:type="spellEnd"/>
      <w:r w:rsidRPr="001F6B7A">
        <w:rPr>
          <w:rFonts w:ascii="Arial" w:hAnsi="Arial" w:cs="Arial"/>
          <w:sz w:val="22"/>
          <w:szCs w:val="22"/>
        </w:rPr>
        <w:t>.</w:t>
      </w:r>
      <w:proofErr w:type="gram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Angetrieben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wird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der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Indica Vista von </w:t>
      </w:r>
      <w:proofErr w:type="spellStart"/>
      <w:r w:rsidRPr="001F6B7A">
        <w:rPr>
          <w:rFonts w:ascii="Arial" w:hAnsi="Arial" w:cs="Arial"/>
          <w:sz w:val="22"/>
          <w:szCs w:val="22"/>
        </w:rPr>
        <w:t>einem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1,4 Liter Safire-</w:t>
      </w:r>
      <w:proofErr w:type="spellStart"/>
      <w:r w:rsidRPr="001F6B7A">
        <w:rPr>
          <w:rFonts w:ascii="Arial" w:hAnsi="Arial" w:cs="Arial"/>
          <w:sz w:val="22"/>
          <w:szCs w:val="22"/>
        </w:rPr>
        <w:t>Triebwerk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– in </w:t>
      </w:r>
      <w:proofErr w:type="spellStart"/>
      <w:r w:rsidRPr="001F6B7A">
        <w:rPr>
          <w:rFonts w:ascii="Arial" w:hAnsi="Arial" w:cs="Arial"/>
          <w:sz w:val="22"/>
          <w:szCs w:val="22"/>
        </w:rPr>
        <w:t>der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Dieselversion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vom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weltweit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hochgelobten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1,3 Liter  </w:t>
      </w:r>
      <w:proofErr w:type="spellStart"/>
      <w:r w:rsidRPr="001F6B7A">
        <w:rPr>
          <w:rFonts w:ascii="Arial" w:hAnsi="Arial" w:cs="Arial"/>
          <w:sz w:val="22"/>
          <w:szCs w:val="22"/>
        </w:rPr>
        <w:t>Quadrajet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1F6B7A">
        <w:rPr>
          <w:rFonts w:ascii="Arial" w:hAnsi="Arial" w:cs="Arial"/>
          <w:sz w:val="22"/>
          <w:szCs w:val="22"/>
        </w:rPr>
        <w:t>Triebwerk</w:t>
      </w:r>
      <w:proofErr w:type="spellEnd"/>
      <w:r w:rsidRPr="001F6B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F6B7A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1F6B7A">
        <w:rPr>
          <w:rFonts w:ascii="Arial" w:hAnsi="Arial" w:cs="Arial"/>
          <w:sz w:val="22"/>
          <w:szCs w:val="22"/>
        </w:rPr>
        <w:t>verwindungssteifere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Vorderradaufhängung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mit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Federbeinen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F6B7A">
        <w:rPr>
          <w:rFonts w:ascii="Arial" w:hAnsi="Arial" w:cs="Arial"/>
          <w:sz w:val="22"/>
          <w:szCs w:val="22"/>
        </w:rPr>
        <w:t>Querstabilisator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sowie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eine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neu</w:t>
      </w:r>
      <w:r w:rsidR="00035BD5">
        <w:rPr>
          <w:rFonts w:ascii="Arial" w:hAnsi="Arial" w:cs="Arial"/>
          <w:sz w:val="22"/>
          <w:szCs w:val="22"/>
        </w:rPr>
        <w:t>e</w:t>
      </w:r>
      <w:proofErr w:type="spellEnd"/>
      <w:r w:rsid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BD5">
        <w:rPr>
          <w:rFonts w:ascii="Arial" w:hAnsi="Arial" w:cs="Arial"/>
          <w:sz w:val="22"/>
          <w:szCs w:val="22"/>
        </w:rPr>
        <w:t>Verbundlenker-Hinterachse</w:t>
      </w:r>
      <w:proofErr w:type="spellEnd"/>
      <w:r w:rsid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BD5">
        <w:rPr>
          <w:rFonts w:ascii="Arial" w:hAnsi="Arial" w:cs="Arial"/>
          <w:sz w:val="22"/>
          <w:szCs w:val="22"/>
        </w:rPr>
        <w:t>mit</w:t>
      </w:r>
      <w:proofErr w:type="spellEnd"/>
      <w:r w:rsidR="000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Gasdruckstossdämpfern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sorgen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für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weniger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Fahrgeräusche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F6B7A">
        <w:rPr>
          <w:rFonts w:ascii="Arial" w:hAnsi="Arial" w:cs="Arial"/>
          <w:sz w:val="22"/>
          <w:szCs w:val="22"/>
        </w:rPr>
        <w:t>Vibrationen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F6B7A">
        <w:rPr>
          <w:rFonts w:ascii="Arial" w:hAnsi="Arial" w:cs="Arial"/>
          <w:sz w:val="22"/>
          <w:szCs w:val="22"/>
        </w:rPr>
        <w:t>verbessern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</w:p>
    <w:p w:rsidR="0037638D" w:rsidRDefault="001F6B7A" w:rsidP="00035BD5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F6B7A">
        <w:rPr>
          <w:rFonts w:ascii="Arial" w:hAnsi="Arial" w:cs="Arial"/>
          <w:sz w:val="22"/>
          <w:szCs w:val="22"/>
        </w:rPr>
        <w:t>damit</w:t>
      </w:r>
      <w:proofErr w:type="spellEnd"/>
      <w:proofErr w:type="gramEnd"/>
      <w:r w:rsidRPr="001F6B7A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1F6B7A">
        <w:rPr>
          <w:rFonts w:ascii="Arial" w:hAnsi="Arial" w:cs="Arial"/>
          <w:sz w:val="22"/>
          <w:szCs w:val="22"/>
        </w:rPr>
        <w:t>Fahrkomfort</w:t>
      </w:r>
      <w:proofErr w:type="spellEnd"/>
      <w:r w:rsidRPr="001F6B7A">
        <w:rPr>
          <w:rFonts w:ascii="Arial" w:hAnsi="Arial" w:cs="Arial"/>
          <w:sz w:val="22"/>
          <w:szCs w:val="22"/>
        </w:rPr>
        <w:t>.</w:t>
      </w:r>
    </w:p>
    <w:p w:rsidR="00035BD5" w:rsidRDefault="00035BD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7638D" w:rsidRPr="0037638D" w:rsidRDefault="0037638D" w:rsidP="00376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6BEB" w:rsidRDefault="00456BEB" w:rsidP="0037638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6BEB">
        <w:rPr>
          <w:rFonts w:ascii="Arial" w:hAnsi="Arial" w:cs="Arial"/>
          <w:b/>
          <w:bCs/>
          <w:sz w:val="22"/>
          <w:szCs w:val="22"/>
        </w:rPr>
        <w:t xml:space="preserve">Oder Standard- </w:t>
      </w:r>
      <w:proofErr w:type="spellStart"/>
      <w:r w:rsidRPr="00456BEB">
        <w:rPr>
          <w:rFonts w:ascii="Arial" w:hAnsi="Arial" w:cs="Arial"/>
          <w:b/>
          <w:bCs/>
          <w:sz w:val="22"/>
          <w:szCs w:val="22"/>
        </w:rPr>
        <w:t>optionale</w:t>
      </w:r>
      <w:proofErr w:type="spellEnd"/>
      <w:r w:rsidRPr="00456BE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56BEB">
        <w:rPr>
          <w:rFonts w:ascii="Arial" w:hAnsi="Arial" w:cs="Arial"/>
          <w:b/>
          <w:bCs/>
          <w:sz w:val="22"/>
          <w:szCs w:val="22"/>
        </w:rPr>
        <w:t>Merkmale</w:t>
      </w:r>
      <w:proofErr w:type="spellEnd"/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1F6B7A">
        <w:rPr>
          <w:rFonts w:ascii="Arial" w:hAnsi="Arial" w:cs="Arial"/>
          <w:sz w:val="22"/>
          <w:szCs w:val="22"/>
        </w:rPr>
        <w:t>Fahrer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1F6B7A">
        <w:rPr>
          <w:rFonts w:ascii="Arial" w:hAnsi="Arial" w:cs="Arial"/>
          <w:sz w:val="22"/>
          <w:szCs w:val="22"/>
        </w:rPr>
        <w:t>Beifahrer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Pr="001F6B7A">
        <w:rPr>
          <w:rFonts w:ascii="Arial" w:hAnsi="Arial" w:cs="Arial"/>
          <w:sz w:val="22"/>
          <w:szCs w:val="22"/>
        </w:rPr>
        <w:t>Seitenairbags</w:t>
      </w:r>
      <w:proofErr w:type="spellEnd"/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6B7A">
        <w:rPr>
          <w:rFonts w:ascii="Arial" w:hAnsi="Arial" w:cs="Arial"/>
          <w:sz w:val="22"/>
          <w:szCs w:val="22"/>
        </w:rPr>
        <w:t xml:space="preserve">ABS </w:t>
      </w:r>
      <w:proofErr w:type="spellStart"/>
      <w:r w:rsidRPr="001F6B7A">
        <w:rPr>
          <w:rFonts w:ascii="Arial" w:hAnsi="Arial" w:cs="Arial"/>
          <w:sz w:val="22"/>
          <w:szCs w:val="22"/>
        </w:rPr>
        <w:t>mit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EBD</w:t>
      </w:r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1F6B7A">
        <w:rPr>
          <w:rFonts w:ascii="Arial" w:hAnsi="Arial" w:cs="Arial"/>
          <w:sz w:val="22"/>
          <w:szCs w:val="22"/>
        </w:rPr>
        <w:t>Heizung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6B7A">
        <w:rPr>
          <w:rFonts w:ascii="Arial" w:hAnsi="Arial" w:cs="Arial"/>
          <w:sz w:val="22"/>
          <w:szCs w:val="22"/>
        </w:rPr>
        <w:t>Belüftung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F6B7A">
        <w:rPr>
          <w:rFonts w:ascii="Arial" w:hAnsi="Arial" w:cs="Arial"/>
          <w:sz w:val="22"/>
          <w:szCs w:val="22"/>
        </w:rPr>
        <w:t>Klimaanlage</w:t>
      </w:r>
      <w:proofErr w:type="spellEnd"/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1F6B7A">
        <w:rPr>
          <w:rFonts w:ascii="Arial" w:hAnsi="Arial" w:cs="Arial"/>
          <w:sz w:val="22"/>
          <w:szCs w:val="22"/>
        </w:rPr>
        <w:t>Vierfache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Sitzverstellung</w:t>
      </w:r>
      <w:proofErr w:type="spellEnd"/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1F6B7A">
        <w:rPr>
          <w:rFonts w:ascii="Arial" w:hAnsi="Arial" w:cs="Arial"/>
          <w:sz w:val="22"/>
          <w:szCs w:val="22"/>
        </w:rPr>
        <w:t>Wegfahrsperre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1F6B7A">
        <w:rPr>
          <w:rFonts w:ascii="Arial" w:hAnsi="Arial" w:cs="Arial"/>
          <w:sz w:val="22"/>
          <w:szCs w:val="22"/>
        </w:rPr>
        <w:t>Fernbediente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Zentralverriegelung</w:t>
      </w:r>
      <w:proofErr w:type="spellEnd"/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1F6B7A">
        <w:rPr>
          <w:rFonts w:ascii="Arial" w:hAnsi="Arial" w:cs="Arial"/>
          <w:sz w:val="22"/>
          <w:szCs w:val="22"/>
        </w:rPr>
        <w:t>Elektrische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Fensterheber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vorne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1F6B7A">
        <w:rPr>
          <w:rFonts w:ascii="Arial" w:hAnsi="Arial" w:cs="Arial"/>
          <w:sz w:val="22"/>
          <w:szCs w:val="22"/>
        </w:rPr>
        <w:t>hinten</w:t>
      </w:r>
      <w:proofErr w:type="spellEnd"/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6B7A">
        <w:rPr>
          <w:rFonts w:ascii="Arial" w:hAnsi="Arial" w:cs="Arial"/>
          <w:sz w:val="22"/>
          <w:szCs w:val="22"/>
        </w:rPr>
        <w:t xml:space="preserve">2-DIN </w:t>
      </w:r>
      <w:proofErr w:type="spellStart"/>
      <w:r w:rsidRPr="001F6B7A">
        <w:rPr>
          <w:rFonts w:ascii="Arial" w:hAnsi="Arial" w:cs="Arial"/>
          <w:sz w:val="22"/>
          <w:szCs w:val="22"/>
        </w:rPr>
        <w:t>Musiksystem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mit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MP3, USB &amp; Bluetooth 5</w:t>
      </w:r>
    </w:p>
    <w:p w:rsidR="001F6B7A" w:rsidRPr="001F6B7A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1F6B7A">
        <w:rPr>
          <w:rFonts w:ascii="Arial" w:hAnsi="Arial" w:cs="Arial"/>
          <w:sz w:val="22"/>
          <w:szCs w:val="22"/>
        </w:rPr>
        <w:t>Verstellbares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7A">
        <w:rPr>
          <w:rFonts w:ascii="Arial" w:hAnsi="Arial" w:cs="Arial"/>
          <w:sz w:val="22"/>
          <w:szCs w:val="22"/>
        </w:rPr>
        <w:t>Lenkrad</w:t>
      </w:r>
      <w:proofErr w:type="spellEnd"/>
    </w:p>
    <w:p w:rsidR="00B82FCA" w:rsidRPr="005E4224" w:rsidRDefault="001F6B7A" w:rsidP="001F6B7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6B7A">
        <w:rPr>
          <w:rFonts w:ascii="Arial" w:hAnsi="Arial" w:cs="Arial"/>
          <w:sz w:val="22"/>
          <w:szCs w:val="22"/>
        </w:rPr>
        <w:t>Audio-</w:t>
      </w:r>
      <w:proofErr w:type="spellStart"/>
      <w:r w:rsidRPr="001F6B7A">
        <w:rPr>
          <w:rFonts w:ascii="Arial" w:hAnsi="Arial" w:cs="Arial"/>
          <w:sz w:val="22"/>
          <w:szCs w:val="22"/>
        </w:rPr>
        <w:t>Bedienung</w:t>
      </w:r>
      <w:proofErr w:type="spellEnd"/>
      <w:r w:rsidRPr="001F6B7A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1F6B7A">
        <w:rPr>
          <w:rFonts w:ascii="Arial" w:hAnsi="Arial" w:cs="Arial"/>
          <w:sz w:val="22"/>
          <w:szCs w:val="22"/>
        </w:rPr>
        <w:t>Lenkrad</w:t>
      </w:r>
      <w:proofErr w:type="spellEnd"/>
    </w:p>
    <w:p w:rsidR="00B77C88" w:rsidRPr="0037638D" w:rsidRDefault="00B77C88" w:rsidP="0037638D">
      <w:pPr>
        <w:spacing w:line="360" w:lineRule="auto"/>
        <w:jc w:val="both"/>
        <w:rPr>
          <w:szCs w:val="22"/>
        </w:rPr>
      </w:pPr>
    </w:p>
    <w:sectPr w:rsidR="00B77C88" w:rsidRPr="0037638D" w:rsidSect="004C6FE2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24" w:rsidRDefault="005E4224" w:rsidP="002E0503">
      <w:r>
        <w:separator/>
      </w:r>
    </w:p>
  </w:endnote>
  <w:endnote w:type="continuationSeparator" w:id="0">
    <w:p w:rsidR="005E4224" w:rsidRDefault="005E4224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4" w:rsidRDefault="005E422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24" w:rsidRDefault="005E4224" w:rsidP="002E0503">
      <w:r>
        <w:separator/>
      </w:r>
    </w:p>
  </w:footnote>
  <w:footnote w:type="continuationSeparator" w:id="0">
    <w:p w:rsidR="005E4224" w:rsidRDefault="005E4224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4" w:rsidRDefault="005E42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4" w:rsidRDefault="005E4224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0A2"/>
    <w:multiLevelType w:val="hybridMultilevel"/>
    <w:tmpl w:val="36B66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3CB6"/>
    <w:multiLevelType w:val="hybridMultilevel"/>
    <w:tmpl w:val="00E817D4"/>
    <w:lvl w:ilvl="0" w:tplc="0CA201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82EB3"/>
    <w:multiLevelType w:val="hybridMultilevel"/>
    <w:tmpl w:val="8920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7161"/>
    <w:multiLevelType w:val="hybridMultilevel"/>
    <w:tmpl w:val="F1A26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80D97"/>
    <w:multiLevelType w:val="hybridMultilevel"/>
    <w:tmpl w:val="2820E0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44AED"/>
    <w:multiLevelType w:val="hybridMultilevel"/>
    <w:tmpl w:val="65341502"/>
    <w:lvl w:ilvl="0" w:tplc="0CA201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75449"/>
    <w:multiLevelType w:val="hybridMultilevel"/>
    <w:tmpl w:val="60CCF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1AE3"/>
    <w:rsid w:val="00026B64"/>
    <w:rsid w:val="00030544"/>
    <w:rsid w:val="00035BD5"/>
    <w:rsid w:val="00071CB2"/>
    <w:rsid w:val="000E427D"/>
    <w:rsid w:val="00162CA2"/>
    <w:rsid w:val="0019157D"/>
    <w:rsid w:val="001C1E0A"/>
    <w:rsid w:val="001C2296"/>
    <w:rsid w:val="001F6096"/>
    <w:rsid w:val="001F6B7A"/>
    <w:rsid w:val="001F7D4F"/>
    <w:rsid w:val="00200D1A"/>
    <w:rsid w:val="00202747"/>
    <w:rsid w:val="002443D0"/>
    <w:rsid w:val="002A1E4F"/>
    <w:rsid w:val="002E0503"/>
    <w:rsid w:val="00324CA2"/>
    <w:rsid w:val="00351B90"/>
    <w:rsid w:val="003600CE"/>
    <w:rsid w:val="0036587D"/>
    <w:rsid w:val="00374EE1"/>
    <w:rsid w:val="0037638D"/>
    <w:rsid w:val="003D5F6B"/>
    <w:rsid w:val="00403562"/>
    <w:rsid w:val="00454FA2"/>
    <w:rsid w:val="00456BEB"/>
    <w:rsid w:val="004613A8"/>
    <w:rsid w:val="00472131"/>
    <w:rsid w:val="00480360"/>
    <w:rsid w:val="004B5479"/>
    <w:rsid w:val="004C6FE2"/>
    <w:rsid w:val="00541AE3"/>
    <w:rsid w:val="00541FAD"/>
    <w:rsid w:val="00544C64"/>
    <w:rsid w:val="0055355A"/>
    <w:rsid w:val="00554269"/>
    <w:rsid w:val="0056417E"/>
    <w:rsid w:val="005E4224"/>
    <w:rsid w:val="00627859"/>
    <w:rsid w:val="00633E31"/>
    <w:rsid w:val="006B6DC2"/>
    <w:rsid w:val="006F361E"/>
    <w:rsid w:val="00730601"/>
    <w:rsid w:val="00753F78"/>
    <w:rsid w:val="00771236"/>
    <w:rsid w:val="007954C9"/>
    <w:rsid w:val="007A6656"/>
    <w:rsid w:val="007C55BD"/>
    <w:rsid w:val="00907455"/>
    <w:rsid w:val="0095798A"/>
    <w:rsid w:val="00981427"/>
    <w:rsid w:val="0098769B"/>
    <w:rsid w:val="009A71B5"/>
    <w:rsid w:val="00AC694D"/>
    <w:rsid w:val="00AD23A6"/>
    <w:rsid w:val="00B44AB4"/>
    <w:rsid w:val="00B60021"/>
    <w:rsid w:val="00B77C88"/>
    <w:rsid w:val="00B82FCA"/>
    <w:rsid w:val="00BB3596"/>
    <w:rsid w:val="00BC366A"/>
    <w:rsid w:val="00BD1641"/>
    <w:rsid w:val="00C15E4B"/>
    <w:rsid w:val="00CA0471"/>
    <w:rsid w:val="00D018CE"/>
    <w:rsid w:val="00D104EE"/>
    <w:rsid w:val="00D33202"/>
    <w:rsid w:val="00D33712"/>
    <w:rsid w:val="00D8492E"/>
    <w:rsid w:val="00E00A54"/>
    <w:rsid w:val="00E564FB"/>
    <w:rsid w:val="00EA498C"/>
    <w:rsid w:val="00ED585A"/>
    <w:rsid w:val="00EE1E63"/>
    <w:rsid w:val="00F054A8"/>
    <w:rsid w:val="00F8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3D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37BD-C190-4F0B-8488-3D109B54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17</cp:revision>
  <cp:lastPrinted>2013-01-16T12:01:00Z</cp:lastPrinted>
  <dcterms:created xsi:type="dcterms:W3CDTF">2013-01-18T07:35:00Z</dcterms:created>
  <dcterms:modified xsi:type="dcterms:W3CDTF">2013-02-19T09:41:00Z</dcterms:modified>
</cp:coreProperties>
</file>